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center"/>
        <w:rPr>
          <w:b/>
          <w:bCs/>
          <w:sz w:val="44"/>
          <w:szCs w:val="44"/>
          <w:shd w:val="clear" w:fill="FFFFFF"/>
        </w:rPr>
      </w:pPr>
      <w:r>
        <w:rPr>
          <w:b/>
          <w:bCs/>
          <w:sz w:val="44"/>
          <w:szCs w:val="44"/>
          <w:shd w:val="clear" w:fill="FFFFFF"/>
        </w:rPr>
        <w:t>中华人民共和国宪法宪法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eastAsia"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（1982年12月4日第五届全国人民代表大会第五次会议通过　1982年12月4日全国人民代表大会公告公布施行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bookmarkStart w:id="0" w:name="ref_[13]_9353"/>
    </w:p>
    <w:p>
      <w:pPr>
        <w:pStyle w:val="3"/>
        <w:keepNext w:val="0"/>
        <w:keepLines w:val="0"/>
        <w:widowControl/>
        <w:suppressLineNumbers w:val="0"/>
        <w:spacing w:before="300" w:beforeAutospacing="0" w:after="0" w:afterAutospacing="0" w:line="23" w:lineRule="atLeast"/>
        <w:ind w:left="0" w:right="0"/>
      </w:pPr>
      <w:bookmarkStart w:id="1" w:name="3_1"/>
      <w:bookmarkEnd w:id="1"/>
      <w:bookmarkStart w:id="2" w:name="sub9353_3_1"/>
      <w:bookmarkEnd w:id="2"/>
      <w:bookmarkStart w:id="3" w:name="序言"/>
      <w:bookmarkEnd w:id="3"/>
      <w:bookmarkStart w:id="4" w:name="3-1"/>
      <w:bookmarkEnd w:id="4"/>
      <w:r>
        <w:rPr>
          <w:shd w:val="clear" w:fill="FFFFFF"/>
        </w:rPr>
        <w:t>中华人民共和国宪法序言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中国是世界上历史最悠久的国家之一。中国各族人民共同创造了光辉灿烂的文化，具有光荣的革命传统。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一八四〇年以后，封建的中国逐渐变成</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"https://baike.baidu.com/item/%E5%8D%8A%E6%AE%96%E6%B0%91%E5%9C%B0"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半殖民地</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"https://baike.baidu.com/item/%E5%8D%8A%E5%B0%81%E5%BB%BA"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半封建</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的国家。中国人民为国家独立、民族解放和民主自由进行了前仆后继的英勇奋斗。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二十世纪，中国发生了翻天覆地的伟大历史变革。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一九一一年</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"https://baike.baidu.com/item/%E5%AD%99%E4%B8%AD%E5%B1%B1/128084"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孙中山</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先生领导的</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"https://baike.baidu.com/item/%E8%BE%9B%E4%BA%A5%E9%9D%A9%E5%91%BD/5560"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辛亥革命</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，废除了封建帝制，创立了</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"https://baike.baidu.com/item/%E4%B8%AD%E5%8D%8E%E6%B0%91%E5%9B%BD"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中华民国</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。但是，中国人民反对帝国主义和封建主义的历史任务还没有完成。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一九四九年，以</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"https://baike.baidu.com/item/%E6%AF%9B%E6%B3%BD%E4%B8%9C/113835"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毛泽东</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主席为领袖的</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"https://baike.baidu.com/item/%E4%B8%AD%E5%9B%BD%E5%85%B1%E4%BA%A7%E5%85%9A"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中国共产党</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领导中国各族人民，在经历了长期的艰难曲折的武装斗争和其他形式的斗争以后，终于推翻了帝国主义、封建主义和</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"https://baike.baidu.com/item/%E5%AE%98%E5%83%9A%E8%B5%84%E6%9C%AC%E4%B8%BB%E4%B9%89"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官僚资本主义</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的统治，取得了</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"https://baike.baidu.com/item/%E6%96%B0%E6%B0%91%E4%B8%BB%E4%B8%BB%E4%B9%89%E9%9D%A9%E5%91%BD"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新民主主义革命</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的伟大胜利，建立了</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"https://baike.baidu.com/item/%E4%B8%AD%E5%8D%8E%E4%BA%BA%E6%B0%91%E5%85%B1%E5%92%8C%E5%9B%BD"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中华人民共和国</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。从此，中国人民掌握了国家的权力，成为国家的主人。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中华人民共和国成立以后，我国社会逐步实现了由新民主主义到社会主义的过渡。生产资料私有制的社会主义改造已经完成，人剥削人的制度已经消灭，社会主义制度已经确立。</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"https://baike.baidu.com/item/%E5%B7%A5%E4%BA%BA%E9%98%B6%E7%BA%A7"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工人阶级</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领导的、以</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"https://baike.baidu.com/item/%E5%B7%A5%E5%86%9C%E8%81%94%E7%9B%9F"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工农联盟</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在我国，剥削阶级作为阶级已经消灭，但是阶级斗争还将在一定范围内长期存在。中国人民对敌视和破坏我国社会主义制度的国内外的敌对势力和敌对分子，必须进行斗争。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"https://baike.baidu.com/item/%E5%8F%B0%E6%B9%BE/122340"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台湾</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是中华人民共和国的神圣领土的一部分。完成统一祖国的大业是包括台湾同胞在内的全中国人民的神圣职责。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w:t>
      </w:r>
      <w:r>
        <w:rPr>
          <w:rFonts w:hint="default" w:ascii="Arial" w:hAnsi="Arial" w:eastAsia="宋体" w:cs="Arial"/>
          <w:color w:val="333333"/>
          <w:kern w:val="0"/>
          <w:sz w:val="21"/>
          <w:szCs w:val="21"/>
          <w:shd w:val="clear" w:fill="FFFFFF"/>
          <w:lang w:val="en-US" w:eastAsia="zh-CN" w:bidi="ar"/>
        </w:rPr>
        <w:t>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pPr>
        <w:pStyle w:val="3"/>
        <w:keepNext w:val="0"/>
        <w:keepLines w:val="0"/>
        <w:widowControl/>
        <w:suppressLineNumbers w:val="0"/>
        <w:spacing w:before="300" w:beforeAutospacing="0" w:after="0" w:afterAutospacing="0" w:line="23" w:lineRule="atLeast"/>
        <w:ind w:left="0" w:right="0"/>
      </w:pPr>
      <w:bookmarkStart w:id="5" w:name="sub9353_3_2"/>
      <w:bookmarkEnd w:id="5"/>
      <w:bookmarkStart w:id="6" w:name="第一章　总纲"/>
      <w:bookmarkEnd w:id="6"/>
      <w:bookmarkStart w:id="7" w:name="3_2"/>
      <w:bookmarkEnd w:id="7"/>
      <w:bookmarkStart w:id="8" w:name="3-2"/>
      <w:bookmarkEnd w:id="8"/>
      <w:r>
        <w:rPr>
          <w:shd w:val="clear" w:fill="FFFFFF"/>
        </w:rPr>
        <w:t>中华人民共和国宪法第一章　总纲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第一条　中华人民共和国是工人阶级领导的、以工农联盟为基础的人民民主专政的社会主义国家。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社会主义制度是中华人民共和国的根本制度。中国共产党领导是中国特色社会主义最本质的特征。禁止任何组织或者个人破坏社会主义制度。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第二条　中华人民共和国的一切权力属于人民。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人民行使国家权力的机关是全国人民代表大会和地方各级人民代表大会。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人民依照法律规定，通过各种途径和形式，管理国家事务，管理经济和文化事业，管理社会事务。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第三条　中华人民共和国的国家机构实行民主集中制的原则。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全国人民代表大会和地方各级人民代表大会都由民主选举产生，对人民负责，受人民监督。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国家行政机关、监察机关、审判机关、检察机关都由人民代表大会产生，对它负责，受它监督。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中央和地方的国家机构职权的划分，遵循在中央的统一领导下，充分发挥地方的主动性、积极性的原则。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第四条　中华人民共和国各民族一律平等。国家保障各少数民族的合法的权利和利益，维护和发展各民族的平等团结互助和谐关系。禁止对任何民族的歧视和压迫，禁止破坏民族团结和制造民族分裂的行为。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国家根据各少数民族的特点和需要，帮助各少数民族地区加速经济和文化的发展。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各少数民族聚居的地方实行区域自治，设立自治机关，行使自治权。各民族自治地方都是中华人民共和国不可分离的部分。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各民族都有使用和发展自己的语言文字的自由，都有保持或者改革自己的风俗习惯的自由。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第五条　中华人民共和国实行依法治国，建设社会主义法治国家。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国家维护社会主义法制的统一和尊严。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一切法律、行政法规和地方性法规都不得同宪法相抵触。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一切国家机关和武装力量、各政党和各社会团体、各企业事业组织都必须遵守宪法和法律。一切违反宪法和法律的行为，必须予以追究。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任何组织或者个人都不得有超越宪法和法律的特权。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第六条　中华人民共和国的社会主义经济制度的基础是生产资料的社会主义公有制，即全民所有制和劳动群众集体所有制。社会主义公有制消灭人剥削人的制度，实行各尽所能、按劳分配的原则。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国家在社会主义初级阶段，坚持公有制为主体、多种所有制经济共同发展的基本经济制度，坚持按劳分配为主体、多种分配方式并存的分配制度。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第七条　国有经济，即社会主义全民所有制经济，是国民经济中的主导力量。国家保障国有经济的巩固和发展。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城镇中的手工业、工业、建筑业、运输业、商业、服务业等行业的各种形式的合作经济，都是社会主义劳动群众集体所有制经济。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国家保护城乡集体经济组织的合法的权利和利益，鼓励、指导和帮助集体经济的发展。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第九条　矿藏、水流、森林、山岭、草原、荒地、滩涂等自然资源，都属于国家所有，即全民所有；由法律规定属于集体所有的森林和山岭、草原、荒地、滩涂除外。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国家保障自然资源的合理利用，保护珍贵的动物和植物。禁止任何组织或者个人用任何手段侵占或者破坏自然资源。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第十条　城市的土地属于国家所有。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农村和城市郊区的土地，除由法律规定属于国家所有的以外，属于集体所有；宅基地和自留地、自留山，也属于集体所有。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国家为了公共利益的需要，可以依照法律规定对土地实行征收或者征用并给予补偿。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任何组织或者个人不得侵占、买卖或者以其他形式非法转让土地。土地的使用权可以依照法律的规定转让。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一切使用土地的组织和个人必须合理地利用土地。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第十一条　在法律规定范围内的个体经济、私营经济等非公有制经济，是社会主义市场经济的重要组成部分。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国家保护个体经济、私营经济等非公有制经济的合法的权利和利益。国家鼓励、支持和引导非公有制经济的发展，并对非公有制经济依法实行监督和管理。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第十二条　社会主义的公共财产神圣不可侵犯。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国家保护社会主义的公共财产。禁止任何组织或者个人用任何手段侵占或者破坏国家的和集体的财产。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第十三条　公民的合法的私有财产不受侵犯。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国家依照法律规定保护公民的私有财产权和继承权。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国家为了公共利益的需要，可以依照法律规定对公民的私有财产实行征收或者征用并给予补偿。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国家厉行节约，反对浪费。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国家合理安排积累和消费，兼顾国家、集体和个人的利益，在发展生产的基础上，逐步改善人民的物质生活和文化生活。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国家建立健全同经济发展水平相适应的社会保障制度。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第十五条　国家实行社会主义市场经济。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国家加强经济立法，完善宏观调控。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国家依法禁止任何组织或者个人扰乱社会经济秩序。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第十六条　国有企业在法律规定的范围内有权自主经营。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国有企业依照法律规定，通过职工代表大会和其他形式，实行民主管理。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第十七条　集体经济组织在遵守有关法律的前提下，有独立进行经济活动的自主权。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集体经济组织实行民主管理，依照法律规定选举和罢免管理人员，决定经营管理的重大问题。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第十八条　中华人民共和国允许外国的企业和其他经济组织或者个人依照中华人民共和国法律的规定在中国投资，同中国的企业或者其他经济组织进行各种形式的经济合作。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在中国境内的外国企业和其他外国经济组织以及中外合资经营的企业，都必须遵守中华人民共和国的法律。它们的合法的权利和利益受中华人民共和国法律的保护。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第十九条　国家发展社会主义的教育事业，提高全国人民的科学文化水平。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国家举办各种学校，普及初等义务教育，发展中等教育、职业教育和高等教育，并且发展学前教育。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国家发展各种教育设施，扫除文盲，对工人、农民、国家工作人员和其他劳动者进行政治、文化、科学、技术、业务的教育，鼓励自学成才。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国家鼓励集体经济组织、国家企业事业组织和其他社会力量依照法律规定举办各种教育事业。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国家推广全国通用的普通话。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第二十条　国家发展自然科学和社会科学事业，普及科学和技术知识，奖励科学研究成果和技术发明创造。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第二十一条　国家发展医疗卫生事业，发展现代医药和我国传统医药，鼓励和支持农村集体经济组织、国家企业事业组织和街道组织举办各种医疗卫生设施，开展群众性的卫生活动，保护人民健康。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国家发展体育事业，开展群众性的体育活动，增强人民体质。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第二十二条　国家发展为人民服务、为社会主义服务的文学艺术事业、新闻广播电视事业、出版发行事业、图书馆博物馆文化馆和其他文化事业，开展群众性的文化活动。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国家保护名胜古迹、珍贵文物和其他重要历史文化遗产。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第二十三条　国家培养为社会主义服务的各种专业人才，扩大知识分子的队伍，创造条件，充分发挥他们在社会主义现代化建设中的作用。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第二十四条　国家通过普及理想教育、道德教育、文化教育、纪律和法制教育，通过在城乡不同范围的群众中制定和执行各种守则、公约，加强社会主义精神文明的建设。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第二十五条　国家推行计划生育，使人口的增长同经济和社会发展计划相适应。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第二十六条　国家保护和改善生活环境和生态环境，防治污染和其他公害。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国家组织和鼓励植树造林，保护林木。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第二十七条　一切国家机关实行精简的原则，实行工作责任制，实行工作人员的培训和考核制度，不断提高工作质量和工作效率，反对官僚主义。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一切国家机关和国家工作人员必须依靠人民的支持，经常保持同人民的密切联系，倾听人民的意见和建议，接受人民的监督，努力为人民服务。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国家工作人员就职时应当依照法律规定公开进行宪法宣誓。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第二十八条　国家维护社会秩序，镇压叛国和其他危害国家安全的犯罪活动，制裁危害社会治安、破坏社会主义经济和其他犯罪的活动，惩办和改造犯罪分子。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第二十九条　中华人民共和国的武装力量属于人民。它的任务是巩固国防，抵抗侵略，保卫祖国，保卫人民的和平劳动，参加国家建设事业，努力为人民服务。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国家加强武装力量的革命化、现代化、正规化的建设，增强国防力量。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第三十条　中华人民共和国的行政区域划分如下：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（一）全国分为省、自治区、直辖市；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（二）省、自治区分为自治州、县、自治县、市；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（三）县、自治县分为乡、民族乡、镇。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直辖市和较大的市分为区、县。自治州分为县、自治县、市。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自治区、自治州、自治县都是民族自治地方。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第三十一条　国家在必要时得设立特别行政区。在特别行政区内实行的制度按照具体情况由全国人民代表大会以法律规定。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第三十二条　中华人民共和国保护在中国境内的外国人的合法权利和利益，在中国境内的外国人必须遵守中华人民共和国的法律。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中华人民共和国对于因为政治原因要求避难的外国人，可以给予受庇护的权利。</w:t>
      </w:r>
    </w:p>
    <w:p>
      <w:pPr>
        <w:pStyle w:val="3"/>
        <w:keepNext w:val="0"/>
        <w:keepLines w:val="0"/>
        <w:widowControl/>
        <w:suppressLineNumbers w:val="0"/>
        <w:spacing w:before="300" w:beforeAutospacing="0" w:after="0" w:afterAutospacing="0" w:line="23" w:lineRule="atLeast"/>
        <w:ind w:left="0" w:right="0"/>
      </w:pPr>
      <w:bookmarkStart w:id="9" w:name="3-3"/>
      <w:bookmarkEnd w:id="9"/>
      <w:bookmarkStart w:id="10" w:name="sub9353_3_3"/>
      <w:bookmarkEnd w:id="10"/>
      <w:bookmarkStart w:id="11" w:name="第二章　公民的基本权利和义务"/>
      <w:bookmarkEnd w:id="11"/>
      <w:bookmarkStart w:id="12" w:name="3_3"/>
      <w:bookmarkEnd w:id="12"/>
      <w:r>
        <w:rPr>
          <w:shd w:val="clear" w:fill="FFFFFF"/>
        </w:rPr>
        <w:t>中华人民共和国宪法第二章　公民的基本权利和义务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第三十三条　凡具有中华人民共和国国籍的人都是中华人民共和国公民。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中华人民共和国公民在法律面前一律平等。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国家尊重和保障人权。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任何公民享有宪法和法律规定的权利，同时必须履行宪法和法律规定的义务。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第三十四条　中华人民共和国年满十八周岁的公民，不分民族、种族、性别、职业、家庭出身、宗教信仰、教育程度、财产状况、居住期限，都有选举权和被选举权；但是依照法律被剥夺政治权利的人除外。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第三十五条　中华人民共和国公民有言论、出版、集会、结社、游行、示威的自由。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第三十六条　中华人民共和国公民有宗教信仰自由。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任何国家机关、社会团体和个人不得强制公民信仰宗教或者不信仰宗教，不得歧视信仰宗教的公民和不信仰宗教的公民。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国家保护正常的宗教活动。任何人不得利用宗教进行破坏社会秩序、损害公民身体健康、妨碍国家教育制度的活动。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宗教团体和宗教事务不受外国势力的支配。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第三十七条　中华人民共和国公民的人身自由不受侵犯。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任何公民，非经人民检察院批准或者决定或者人民法院决定，并由公安机关执行，不受逮捕。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禁止非法拘禁和以其他方法非法剥夺或者限制公民的人身自由，禁止非法搜查公民的身体。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第三十八条　中华人民共和国公民的人格尊严不受侵犯。禁止用任何方法对公民进行侮辱、诽谤和诬告陷害。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第三十九条　中华人民共和国公民的住宅不受侵犯。禁止非法搜查或者非法侵入公民的住宅。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对于公民的申诉、控告或者检举，有关国家机关必须查清事实，负责处理。任何人不得压制和打击报复。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由于国家机关和国家工作人员侵犯公民权利而受到损失的人，有依照法律规定取得赔偿的权利。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第四十二条　中华人民共和国公民有劳动的权利和义务。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国家通过各种途径，创造劳动就业条件，加强劳动保护，改善劳动条件，并在发展生产的基础上，提高劳动报酬和福利待遇。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国家对就业前的公民进行必要的劳动就业训练。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第四十三条　中华人民共和国劳动者有休息的权利。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国家发展劳动者休息和休养的设施，规定职工的工作时间和休假制度。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第四十四条　国家依照法律规定实行企业事业组织的职工和国家机关工作人员的退休制度。退休人员的生活受到国家和社会的保障。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第四十五条　中华人民共和国公民在年老、疾病或者丧失劳动能力的情况下，有从国家和社会获得物质帮助的权利。国家发展为公民享受这些权利所需要的社会保险、社会救济和医疗卫生事业。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国家和社会保障残废军人的生活，抚恤烈士家属，优待军人家属。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国家和社会帮助安排盲、聋、哑和其他有残疾的公民的劳动、生活和教育。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第四十六条　中华人民共和国公民有受教育的权利和义务。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国家培养青年、少年、儿童在品德、智力、体质等方面全面发展。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第四十七条　中华人民共和国公民有进行科学研究、文学艺术创作和其他文化活动的自由。国家对于从事教育、科学、技术、文学、艺术和其他文化事业的公民的有益于人民的创造性工作，给以鼓励和帮助。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第四十八条　中华人民共和国妇女在政治的、经济的、文化的、社会的和家庭的生活等各方面享有同男子平等的权利。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国家保护妇女的权利和利益，实行男女同工同酬，培养和选拔妇女干部。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第四十九条　婚姻、家庭、母亲和儿童受国家的保护。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夫妻双方有实行计划生育的义务。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父母有抚养教育未成年子女的义务，成年子女有赡养扶助父母的义务。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禁止破坏婚姻自由，禁止虐待老人、妇女和儿童。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第五十条　中华人民共和国保护华侨的正当的权利和利益，保护归侨和侨眷的合法的权利和利益。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第五十一条　中华人民共和国公民在行使自由和权利的时候，不得损害国家的、社会的、集体的利益和其他公民的合法的自由和权利。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第五十二条　中华人民共和国公民有维护国家统一和全国各民族团结的义务。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第五十三条　中华人民共和国公民必须遵守宪法和法律，保守国家秘密，爱护公共财产，遵守劳动纪律，遵守公共秩序，尊重社会公德。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第五十四条　中华人民共和国公民有维护祖国的安全、荣誉和利益的义务，不得有危害祖国的安全、荣誉和利益的行为。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第五十五条　保卫祖国、抵抗侵略是中华人民共和国每一个公民的神圣职责。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依照法律服兵役和参加民兵组织是中华人民共和国公民的光荣义务。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第五十六条　中华人民共和国公民有依照法律纳税的义务。</w:t>
      </w:r>
    </w:p>
    <w:p>
      <w:pPr>
        <w:pStyle w:val="3"/>
        <w:keepNext w:val="0"/>
        <w:keepLines w:val="0"/>
        <w:widowControl/>
        <w:suppressLineNumbers w:val="0"/>
        <w:spacing w:before="300" w:beforeAutospacing="0" w:after="0" w:afterAutospacing="0" w:line="23" w:lineRule="atLeast"/>
        <w:ind w:left="0" w:right="0"/>
      </w:pPr>
      <w:bookmarkStart w:id="13" w:name="sub9353_3_4"/>
      <w:bookmarkEnd w:id="13"/>
      <w:bookmarkStart w:id="14" w:name="3_4"/>
      <w:bookmarkEnd w:id="14"/>
      <w:bookmarkStart w:id="15" w:name="第三章 国家机构"/>
      <w:bookmarkEnd w:id="15"/>
      <w:bookmarkStart w:id="16" w:name="3-4"/>
      <w:bookmarkEnd w:id="16"/>
      <w:r>
        <w:rPr>
          <w:shd w:val="clear" w:fill="FFFFFF"/>
        </w:rPr>
        <w:t>中华人民共和国宪法第三章 国家机构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第一节　全国人民代表大会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第五十七条　中华人民共和国全国人民代表大会是最高国家权力机关。它的常设机关是全国人民代表大会常务委员会。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第五十八条　全国人民代表大会和全国人民代表大会常务委员会行使国家立法权。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第五十九条　全国人民代表大会由省、自治区、直辖市、特别行政区和军队选出的代表组成。各少数民族都应当有适当名额的代表。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全国人民代表大会代表的选举由全国人民代表大会常务委员会主持。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全国人民代表大会代表名额和代表产生办法由法律规定。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第六十条　全国人民代表大会每届任期五年。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全国人民代表大会举行会议的时候，选举主席团主持会议。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第六十二条　全国人民代表大会行使下列职权：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（一）修改宪法；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（二）监督宪法的实施；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（三）制定和修改刑事、民事、国家机构的和其他的基本法律；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（四）选举中华人民共和国主席、副主席；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（五）根据中华人民共和国主席的提名，决定国务院总理的人选；根据国务院总理的提名，决定国务院副总理、国务委员、各部部长、各委员会主任、审计长、秘书长的人选；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（六）选举中央军事委员会主席；根据中央军事委员会主席的提名，决定中央军事委员会其他组成人员的人选；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（七）选举国家监察委员会主任；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（八）选举最高人民法院院长；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（九）选举最高人民检察院检察长；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（十）审查和批准国民经济和社会发展计划和计划执行情况的报告；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（十一）审查和批准国家的预算和预算执行情况的报告；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（十二）改变或者撤销全国人民代表大会常务委员会不适当的决定；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（十三）批准省、自治区和直辖市的建置；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（十四）决定特别行政区的设立及其制度；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（十五）决定战争和和平的问题；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（十六）应当由最高国家权力机关行使的其他职权。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第六十三条　全国人民代表大会有权罢免下列人员：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（二）国务院总理、副总理、国务委员、各部部长、各委员会主任、审计长、秘书长；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（三）中央军事委员会主席和中央军事委员会其他组成人员；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（四）国家监察委员会主任；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（五）最高人民法院院长；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（六）最高人民检察院检察长。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第六十四条　宪法的修改，由全国人民代表大会常务委员会或者五分之一以上的全国人民代表大会代表提议，并由全国人民代表大会以全体代表的三分之二以上的多数通过。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法律和其他议案由全国人民代表大会以全体代表的过半数通过。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第六十五条　全国人民代表大会常务委员会由下列人员组成：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委员长，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副委员长若干人，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全国人民代表大会常务委员会组成人员中，应当有适当名额的少数民族代表。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全国人民代表大会选举并有权罢免全国人民代表大会常务委员会的组成人员。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全国人民代表大会常务委员会的组成人员不得担任国家行政机关、监察机关、审判机关和检察机关的职务。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第六十六条　全国人民代表大会常务委员会每届任期同全国人民代表大会每届任期相同，它行使职权到下届全国人民代表大会选出新的常务委员会为止。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委员长、副委员长连续任职不得超过两届。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第六十七条　全国人民代表大会常务委员会行使下列职权：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（一）解释宪法，监督宪法的实施；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（二）制定和修改除应当由全国人民代表大会制定的法律以外的其他法律；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（三）在全国人民代表大会闭会期间，对全国人民代表大会制定的法律进行部分补充和修改，但是不得同该法律的基本原则相抵触；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（四）解释法律；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（五）在全国人民代表大会闭会期间，审查和批准国民经济和社会发展计划、国家预算在执行过程中所必须作的部分调整方案；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（六）监督国务院、中央军事委员会、国家监察委员会、最高人民法院和最高人民检察院的工作；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（七）撤销国务院制定的同宪法、法律相抵触的行政法规、决定和命令；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（八）撤销省、自治区、直辖市国家权力机关制定的同宪法、法律和行政法规相抵触的地方性法规和决议；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（九）在全国人民代表大会闭会期间，根据国务院总理的提名，决定部长、委员会主任、审计长、秘书长的人选；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（十）在全国人民代表大会闭会期间，根据中央军事委员会主席的提名，决定中央军事委员会其他组成人员的人选；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（十一）根据国家监察委员会主任的提请，任免国家监察委员会副主任、委员；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（十二）根据最高人民法院院长的提请，任免最高人民法院副院长、审判员、审判委员会委员和军事法院院长；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（十三）根据最高人民检察院检察长的提请，任免最高人民检察院副检察长、检察员、检察委员会委员和军事检察院检察长，并且批准省、自治区、直辖市的人民检察院检察长的任免；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（十四）决定驻外全权代表的任免；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（十五）决定同外国缔结的条约和重要协定的批准和废除；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（十六）规定军人和外交人员的衔级制度和其他专门衔级制度；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（十七）规定和决定授予国家的勋章和荣誉称号；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（十八）决定特赦；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（十九）在全国人民代表大会闭会期间，如果遇到国家遭受武装侵犯或者必须履行国际间共同防止侵略的条约的情况，决定战争状态的宣布；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（二十）决定全国总动员或者局部动员；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（二十一）决定全国或者个别省、自治区、直辖市进入紧急状态；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（二十二）全国人民代表大会授予的其他职权。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第六十八条　全国人民代表大会常务委员会委员长主持全国人民代表大会常务委员会的工作，召集全国人民代表大会常务委员会会议。副委员长、秘书长协助委员长工作。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委员长、副委员长、秘书长组成委员长会议，处理全国人民代表大会常务委员会的重要日常工作。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第六十九条　全国人民代表大会常务委员会对全国人民代表大会负责并报告工作。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各专门委员会在全国人民代表大会和全国人民代表大会常务委员会领导下，研究、审议和拟订有关议案。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第七十一条　全国人民代表大会和全国人民代表大会常务委员会认为必要的时候，可以组织关于特定问题的调查委员会，并且根据调查委员会的报告，作出相应的决议。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调查委员会进行调查的时候，一切有关的国家机关、社会团体和公民都有义务向它提供必要的材料。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第七十二条　全国人民代表大会代表和全国人民代表大会常务委员会组成人员，有权依照法律规定的程序分别提出属于全国人民代表大会和全国人民代表大会常务委员会职权范围内的议案。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第七十四条　全国人民代表大会代表，非经全国人民代表大会会议主席团许可，在全国人民代表大会闭会期间非经全国人民代表大会常务委员会许可，不受逮捕或者刑事审判。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第七十五条　全国人民代表大会代表在全国人民代表大会各种会议上的发言和表决，不受法律追究。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第七十六条　全国人民代表大会代表必须模范地遵守宪法和法律，保守国家秘密，并且在自己参加的生产、工作和社会活动中，协助宪法和法律的实施。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全国人民代表大会代表应当同原选举单位和人民保持密切的联系，听取和反映人民的意见和要求，努力为人民服务。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第七十七条　全国人民代表大会代表受原选举单位的监督。原选举单位有权依照法律规定的程序罢免本单位选出的代表。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第七十八条　全国人民代表大会和全国人民代表大会常务委员会的组织和工作程序由法律规定。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第二节　中华人民共和国主席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第七十九条　中华人民共和国主席、副主席由全国人民代表大会选举。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有选举权和被选举权的年满四十五周岁的中华人民共和国公民可以被选为中华人民共和国主席、副主席。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中华人民共和国主席、副主席每届任期同全国人民代表大会每届任期相同。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第八十一条　中华人民共和国主席代表中华人民共和国，进行国事活动，接受外国使节；根据全国人民代表大会常务委员会的决定，派遣和召回驻外全权代表，批准和废除同外国缔结的条约和重要协定。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第八十二条　中华人民共和国副主席协助主席工作。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中华人民共和国副主席受主席的委托，可以代行主席的部分职权。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第八十三条　中华人民共和国主席、副主席行使职权到下届全国人民代表大会选出的主席、副主席就职为止。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第八十四条　中华人民共和国主席缺位的时候，由副主席继任主席的职位。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中华人民共和国副主席缺位的时候，由全国人民代表大会补选。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中华人民共和国主席、副主席都缺位的时候，由全国人民代表大会补选；在补选以前，由全国人民代表大会常务委员会委员长暂时代理主席职位。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第三节　国务院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第八十五条　中华人民共和国国务院，即中央人民政府，是最高国家权力机关的执行机关，是最高国家行政机关。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第八十六条　国务院由下列人员组成：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总理，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副总理若干人，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国务委员若干人，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各部部长，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各委员会主任，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审计长，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秘书长。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国务院实行总理负责制。各部、各委员会实行部长、主任负责制。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国务院的组织由法律规定。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第八十七条　国务院每届任期同全国人民代表大会每届任期相同。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总理、副总理、国务委员连续任职不得超过两届。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第八十八条　总理领导国务院的工作。副总理、国务委员协助总理工作。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总理、副总理、国务委员、秘书长组成国务院常务会议。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总理召集和主持国务院常务会议和国务院全体会议。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第八十九条　国务院行使下列职权：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（一）根据宪法和法律，规定行政措施，制定行政法规，发布决定和命令；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（二）向全国人民代表大会或者全国人民代表大会常务委员会提出议案；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（三）规定各部和各委员会的任务和职责，统一领导各部和各委员会的工作，并且领导不属于各部和各委员会的全国性的行政工作；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（四）统一领导全国地方各级国家行政机关的工作，规定中央和省、自治区、直辖市的国家行政机关的职权的具体划分；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（五）编制和执行国民经济和社会发展计划和国家预算；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（六）领导和管理经济工作和城乡建设、生态文明建设；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（七）领导和管理教育、科学、文化、卫生、体育和计划生育工作；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（八）领导和管理民政、公安、司法行政等工作；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（九）管理对外事务，同外国缔结条约和协定；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（十）领导和管理国防建设事业；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（十一）领导和管理民族事务，保障少数民族的平等权利和民族自治地方的自治权利；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（十二）保护华侨的正当的权利和利益，保护归侨和侨眷的合法的权利和利益；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（十三）改变或者撤销各部、各委员会发布的不适当的命令、指示和规章；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（十四）改变或者撤销地方各级国家行政机关的不适当的决定和命令；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（十五）批准省、自治区、直辖市的区域划分，批准自治州、县、自治县、市的建置和区域划分；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（十六）依照法律规定决定省、自治区、直辖市的范围内部分地区进入紧急状态；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（十七）审定行政机构的编制，依照法律规定任免、培训、考核和奖惩行政人员；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（十八）全国人民代表大会和全国人民代表大会常务委员会授予的其他职权。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第九十条　国务院各部部长、各委员会主任负责本部门的工作；召集和主持部务会议或者委员会会议、委务会议，讨论决定本部门工作的重大问题。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各部、各委员会根据法律和国务院的行政法规、决定、命令，在本部门的权限内，发布命令、指示和规章。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第九十一条　国务院设立审计机关，对国务院各部门和地方各级政府的财政收支，对国家的财政金融机构和企业事业组织的财务收支，进行审计监督。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审计机关在国务院总理领导下，依照法律规定独立行使审计监督权，不受其他行政机关、社会团体和个人的干涉。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第九十二条　国务院对全国人民代表大会负责并报告工作；在全国人民代表大会闭会期间，对全国人民代表大会常务委员会负责并报告工作。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第四节　中央军事委员会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第九十三条　中华人民共和国中央军事委员会领导全国武装力量。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中央军事委员会由下列人员组成：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主席，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副主席若干人，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中央军事委员会实行主席负责制。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中央军事委员会每届任期同全国人民代表大会每届任期相同。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第九十四条　中央军事委员会主席对全国人民代表大会和全国人民代表大会常务委员会负责。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第五节　地方各级人民代表大会和地方各级人民政府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第九十五条　省、直辖市、县、市、市辖区、乡、民族乡、镇设立人民代表大会和人民政府。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地方各级人民代表大会和地方各级人民政府的组织由法律规定。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自治区、自治州、自治县设立自治机关。自治机关的组织和工作根据宪法第三章第五节、第六节规定的基本原则由法律规定。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第九十六条　地方各级人民代表大会是地方国家权力机关。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县级以上的地方各级人民代表大会设立常务委员会。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第九十七条　省、直辖市、设区的市的人民代表大会代表由下一级的人民代表大会选举；县、不设区的市、市辖区、乡、民族乡、镇的人民代表大会代表由选民直接选举。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地方各级人民代表大会代表名额和代表产生办法由法律规定。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第九十八条　地方各级人民代表大会每届任期五年。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第九十九条　地方各级人民代表大会在本行政区域内，保证宪法、法律、行政法规的遵守和执行；依照法律规定的权限，通过和发布决议，审查和决定地方的经济建设、文化建设和公共事业建设的计划。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县级以上的地方各级人民代表大会审查和批准本行政区域内的国民经济和社会发展计划、预算以及它们的执行情况的报告；有权改变或者撤销本级人民代表大会常务委员会不适当的决定。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民族乡的人民代表大会可以依照法律规定的权限采取适合民族特点的具体措施。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第一百条　省、直辖市的人民代表大会和它们的常务委员会，在不同宪法、法律、行政法规相抵触的前提下，可以制定地方性法规，报全国人民代表大会常务委员会备案。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第一百零一条　地方各级人民代表大会分别选举并且有权罢免本级人民政府的省长和副省长、市长和副市长、县长和副县长、区长和副区长、乡长和副乡长、镇长和副镇长。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第一百零二条　省、直辖市、设区的市的人民代表大会代表受原选举单位的监督；县、不设区的市、市辖区、乡、民族乡、镇的人民代表大会代表受选民的监督。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地方各级人民代表大会代表的选举单位和选民有权依照法律规定的程序罢免由他们选出的代表。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第一百零三条　县级以上的地方各级人民代表大会常务委员会由主任、副主任若干人和委员若干人组成，对本级人民代表大会负责并报告工作。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县级以上的地方各级人民代表大会选举并有权罢免本级人民代表大会常务委员会的组成人员。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县级以上的地方各级人民代表大会常务委员会的组成人员不得担任国家行政机关、监察机关、审判机关和检察机关的职务。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第一百零五条　地方各级人民政府是地方各级国家权力机关的执行机关，是地方各级国家行政机关。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地方各级人民政府实行省长、市长、县长、区长、乡长、镇长负责制。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第一百零六条　地方各级人民政府每届任期同本级人民代表大会每届任期相同。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乡、民族乡、镇的人民政府执行本级人民代表大会的决议和上级国家行政机关的决定和命令，管理本行政区域内的行政工作。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省、直辖市的人民政府决定乡、民族乡、镇的建置和区域划分。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第一百零八条　县级以上的地方各级人民政府领导所属各工作部门和下级人民政府的工作，有权改变或者撤销所属各工作部门和下级人民政府的不适当的决定。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第一百零九条　县级以上的地方各级人民政府设立审计机关。地方各级审计机关依照法律规定独立行使审计监督权，对本级人民政府和上一级审计机关负责。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第一百一十条　地方各级人民政府对本级人民代表大会负责并报告工作。县级以上的地方各级人民政府在本级人民代表大会闭会期间，对本级人民代表大会常务委员会负责并报告工作。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地方各级人民政府对上一级国家行政机关负责并报告工作。全国地方各级人民政府都是国务院统一领导下的国家行政机关，都服从国务院。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居民委员会、村民委员会设人民调解、治安保卫、公共卫生等委员会，办理本居住地区的公共事务和公益事业，调解民间纠纷，协助维护社会治安，并且向人民政府反映群众的意见、要求和提出建议。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第六节　民族自治地方的自治机关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第一百一十二条　民族自治地方的自治机关是自治区、自治州、自治县的人民代表大会和人民政府。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第一百一十三条　自治区、自治州、自治县的人民代表大会中，除实行区域自治的民族的代表外，其他居住在本行政区域内的民族也应当有适当名额的代表。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自治区、自治州、自治县的人民代表大会常务委员会中应当有实行区域自治的民族的公民担任主任或者副主任。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第一百一十四条　自治区主席、自治州州长、自治县县长由实行区域自治的民族的公民担任。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第一百一十七条　民族自治地方的自治机关有管理地方财政的自治权。凡是依照国家财政体制属于民族自治地方的财政收入，都应当由民族自治地方的自治机关自主地安排使用。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第一百一十八条　民族自治地方的自治机关在国家计划的指导下，自主地安排和管理地方性的经济建设事业。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国家在民族自治地方开发资源、建设企业的时候，应当照顾民族自治地方的利益。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第一百一十九条　民族自治地方的自治机关自主地管理本地方的教育、科学、文化、卫生、体育事业，保护和整理民族的文化遗产，发展和繁荣民族文化。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第一百二十条　民族自治地方的自治机关依照国家的军事制度和当地的实际需要，经国务院批准，可以组织本地方维护社会治安的公安部队。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第一百二十一条　民族自治地方的自治机关在执行职务的时候，依照本民族自治地方自治条例的规定，使用当地通用的一种或者几种语言文字。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第一百二十二条　国家从财政、物资、技术等方面帮助各少数民族加速发展经济建设和文化建设事业。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国家帮助民族自治地方从当地民族中大量培养各级干部、各种专业人才和技术工人。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第七节　监察委员会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第一百二十三条　中华人民共和国各级监察委员会是国家的监察机关。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第一百二十四条　中华人民共和国设立国家监察委员会和地方各级监察委员会。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监察委员会由下列人员组成：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主任，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副主任若干人，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委员若干人。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监察委员会主任每届任期同本级人民代表大会每届任期相同。国家监察委员会主任连续任职不得超过两届。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监察委员会的组织和职权由法律规定。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第一百二十五条　中华人民共和国国家监察委员会是最高监察机关。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国家监察委员会领导地方各级监察委员会的工作，上级监察委员会领导下级监察委员会的工作。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第一百二十六条　国家监察委员会对全国人民代表大会和全国人民代表大会常务委员会负责。地方各级监察委员会对产生它的国家权力机关和上一级监察委员会负责。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第一百二十七条　监察委员会依照法律规定独立行使监察权，不受行政机关、社会团体和个人的干涉。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监察机关办理职务违法和职务犯罪案件，应当与审判机关、检察机关、执法部门互相配合，互相制约。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第八节　人民法院和人民检察院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第一百二十八条　中华人民共和国人民法院是国家的审判机关。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第一百二十九条　中华人民共和国设立最高人民法院、地方各级人民法院和军事法院等专门人民法院。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最高人民法院院长每届任期同全国人民代表大会每届任期相同，连续任职不得超过两届。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人民法院的组织由法律规定。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第一百三十条　人民法院审理案件，除法律规定的特别情况外，一律公开进行。被告人有权获得辩护。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第一百三十一条　人民法院依照法律规定独立行使审判权，不受行政机关、社会团体和个人的干涉。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第一百三十二条　最高人民法院是最高审判机关。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最高人民法院监督地方各级人民法院和专门人民法院的审判工作，上级人民法院监督下级人民法院的审判工作。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第一百三十三条　最高人民法院对全国人民代表大会和全国人民代表大会常务委员会负责。地方各级人民法院对产生它的国家权力机关负责。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第一百三十四条　中华人民共和国人民检察院是国家的法律监督机关。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第一百三十五条　中华人民共和国设立最高人民检察院、地方各级人民检察院和军事检察院等专门人民检察院。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最高人民检察院检察长每届任期同全国人民代表大会每届任期相同，连续任职不得超过两届。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人民检察院的组织由法律规定。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第一百三十六条　人民检察院依照法律规定独立行使检察权，不受行政机关、社会团体和个人的干涉。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第一百三十七条　最高人民检察院是最高检察机关。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最高人民检察院领导地方各级人民检察院和专门人民检察院的工作，上级人民检察院领导下级人民检察院的工作。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第一百三十八条　最高人民检察院对全国人民代表大会和全国人民代表大会常务委员会负责。地方各级人民检察院对产生它的国家权力机关和上级人民检察院负责。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第一百三十九条　各民族公民都有用本民族语言文字进行诉讼的权利。人民法院和人民检察院对于不通晓</w:t>
      </w:r>
      <w:r>
        <w:rPr>
          <w:rFonts w:hint="default" w:ascii="Arial" w:hAnsi="Arial" w:eastAsia="宋体" w:cs="Arial"/>
          <w:color w:val="333333"/>
          <w:kern w:val="0"/>
          <w:sz w:val="21"/>
          <w:szCs w:val="21"/>
          <w:shd w:val="clear" w:fill="FFFFFF"/>
          <w:lang w:val="en-US" w:eastAsia="zh-CN" w:bidi="ar"/>
        </w:rPr>
        <w:t>当地通用的语言文字的诉讼参与人，应当为他们翻译。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在少数民族聚居或者多民族共同居住的地区，应当用当地通用的语言进行审理；起诉书、判决书、布告和其他文书应当根据实际需要使用当地通用的一种或者几种文字。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第一百四十条　人民法院、</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"https://baike.baidu.com/item/%E4%BA%BA%E6%B0%91%E6%A3%80%E5%AF%9F%E9%99%A2"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人民检察院</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和公安机关办理</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"https://baike.baidu.com/item/%E5%88%91%E4%BA%8B%E6%A1%88%E4%BB%B6"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刑事案件</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，应当分工负责，互相配合，互相制约，以保证准确有效地执行法律。</w:t>
      </w:r>
    </w:p>
    <w:p>
      <w:pPr>
        <w:pStyle w:val="3"/>
        <w:keepNext w:val="0"/>
        <w:keepLines w:val="0"/>
        <w:widowControl/>
        <w:suppressLineNumbers w:val="0"/>
        <w:spacing w:before="300" w:beforeAutospacing="0" w:after="0" w:afterAutospacing="0" w:line="23" w:lineRule="atLeast"/>
        <w:ind w:left="0" w:right="0"/>
      </w:pPr>
      <w:bookmarkStart w:id="17" w:name="3_5"/>
      <w:bookmarkEnd w:id="17"/>
      <w:bookmarkStart w:id="18" w:name="sub9353_3_5"/>
      <w:bookmarkEnd w:id="18"/>
      <w:bookmarkStart w:id="19" w:name="第四章 国旗、国歌、国徽、首都"/>
      <w:bookmarkEnd w:id="19"/>
      <w:bookmarkStart w:id="20" w:name="3-5"/>
      <w:bookmarkEnd w:id="20"/>
      <w:r>
        <w:rPr>
          <w:shd w:val="clear" w:fill="FFFFFF"/>
        </w:rPr>
        <w:t>中华人民共和国宪法第四章 国旗、国歌、国徽、首都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第一百四十一条　</w:t>
      </w:r>
      <w:r>
        <w:rPr>
          <w:rFonts w:hint="default" w:ascii="Arial" w:hAnsi="Arial" w:eastAsia="宋体" w:cs="Arial"/>
          <w:color w:val="333333"/>
          <w:kern w:val="0"/>
          <w:sz w:val="21"/>
          <w:szCs w:val="21"/>
          <w:shd w:val="clear" w:fill="FFFFFF"/>
          <w:lang w:val="en-US" w:eastAsia="zh-CN" w:bidi="ar"/>
        </w:rPr>
        <w:t>中华人民共和国国旗是</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"https://baike.baidu.com/item/%E4%BA%94%E6%98%9F%E7%BA%A2%E6%97%97/21897"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五星红旗</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中华人民共和国国歌是《</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"https://baike.baidu.com/item/%E4%B9%89%E5%8B%87%E5%86%9B%E8%BF%9B%E8%A1%8C%E6%9B%B2"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义勇军进行曲</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eastAsia="宋体" w:cs="Arial"/>
          <w:color w:val="333333"/>
          <w:kern w:val="0"/>
          <w:sz w:val="21"/>
          <w:szCs w:val="21"/>
          <w:shd w:val="clear" w:fill="FFFFFF"/>
          <w:lang w:val="en-US" w:eastAsia="zh-CN" w:bidi="ar"/>
        </w:rPr>
      </w:pPr>
      <w:r>
        <w:rPr>
          <w:rFonts w:hint="default" w:ascii="Arial" w:hAnsi="Arial" w:eastAsia="宋体" w:cs="Arial"/>
          <w:color w:val="333333"/>
          <w:kern w:val="0"/>
          <w:sz w:val="21"/>
          <w:szCs w:val="21"/>
          <w:shd w:val="clear" w:fill="FFFFFF"/>
          <w:lang w:val="en-US" w:eastAsia="zh-CN" w:bidi="ar"/>
        </w:rPr>
        <w:t>第一百四十二条　</w:t>
      </w:r>
      <w:r>
        <w:rPr>
          <w:rFonts w:hint="default" w:ascii="Arial" w:hAnsi="Arial" w:eastAsia="宋体" w:cs="Arial"/>
          <w:color w:val="333333"/>
          <w:kern w:val="0"/>
          <w:sz w:val="21"/>
          <w:szCs w:val="21"/>
          <w:shd w:val="clear" w:fill="FFFFFF"/>
          <w:lang w:val="en-US" w:eastAsia="zh-CN" w:bidi="ar"/>
        </w:rPr>
        <w:fldChar w:fldCharType="begin"/>
      </w:r>
      <w:r>
        <w:rPr>
          <w:rFonts w:hint="default" w:ascii="Arial" w:hAnsi="Arial" w:eastAsia="宋体" w:cs="Arial"/>
          <w:color w:val="333333"/>
          <w:kern w:val="0"/>
          <w:sz w:val="21"/>
          <w:szCs w:val="21"/>
          <w:shd w:val="clear" w:fill="FFFFFF"/>
          <w:lang w:val="en-US" w:eastAsia="zh-CN" w:bidi="ar"/>
        </w:rPr>
        <w:instrText xml:space="preserve"> HYPERLINK "https://baike.baidu.com/item/%E4%B8%AD%E5%8D%8E%E4%BA%BA%E6%B0%91%E5%85%B1%E5%92%8C%E5%9B%BD%E5%9B%BD%E5%BE%BD" \t "https://baike.baidu.com/item/%E4%B8%AD%E5%8D%8E%E4%BA%BA%E6%B0%91%E5%85%B1%E5%92%8C%E5%9B%BD%E5%AE%AA%E6%B3%95/_blank" </w:instrText>
      </w:r>
      <w:r>
        <w:rPr>
          <w:rFonts w:hint="default" w:ascii="Arial" w:hAnsi="Arial" w:eastAsia="宋体" w:cs="Arial"/>
          <w:color w:val="333333"/>
          <w:kern w:val="0"/>
          <w:sz w:val="21"/>
          <w:szCs w:val="21"/>
          <w:shd w:val="clear" w:fill="FFFFFF"/>
          <w:lang w:val="en-US" w:eastAsia="zh-CN" w:bidi="ar"/>
        </w:rPr>
        <w:fldChar w:fldCharType="separate"/>
      </w:r>
      <w:r>
        <w:rPr>
          <w:rFonts w:hint="default" w:ascii="Arial" w:hAnsi="Arial" w:eastAsia="宋体" w:cs="Arial"/>
          <w:color w:val="333333"/>
          <w:kern w:val="0"/>
          <w:sz w:val="21"/>
          <w:szCs w:val="21"/>
          <w:shd w:val="clear" w:fill="FFFFFF"/>
          <w:lang w:val="en-US" w:eastAsia="zh-CN" w:bidi="ar"/>
        </w:rPr>
        <w:t>中华人民共和国国徽</w:t>
      </w:r>
      <w:r>
        <w:rPr>
          <w:rFonts w:hint="default" w:ascii="Arial" w:hAnsi="Arial" w:eastAsia="宋体" w:cs="Arial"/>
          <w:color w:val="333333"/>
          <w:kern w:val="0"/>
          <w:sz w:val="21"/>
          <w:szCs w:val="21"/>
          <w:shd w:val="clear" w:fill="FFFFFF"/>
          <w:lang w:val="en-US" w:eastAsia="zh-CN" w:bidi="ar"/>
        </w:rPr>
        <w:fldChar w:fldCharType="end"/>
      </w:r>
      <w:r>
        <w:rPr>
          <w:rFonts w:hint="default" w:ascii="Arial" w:hAnsi="Arial" w:eastAsia="宋体" w:cs="Arial"/>
          <w:color w:val="333333"/>
          <w:kern w:val="0"/>
          <w:sz w:val="21"/>
          <w:szCs w:val="21"/>
          <w:shd w:val="clear" w:fill="FFFFFF"/>
          <w:lang w:val="en-US" w:eastAsia="zh-CN" w:bidi="ar"/>
        </w:rPr>
        <w:t>，中间是五星照耀下的天安门，周围是谷穗和齿轮。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360" w:lineRule="atLeast"/>
        <w:ind w:left="0" w:right="0" w:firstLine="420"/>
        <w:jc w:val="left"/>
        <w:rPr>
          <w:rFonts w:hint="default" w:ascii="Arial" w:hAnsi="Arial" w:cs="Arial"/>
          <w:color w:val="333333"/>
          <w:sz w:val="21"/>
          <w:szCs w:val="21"/>
        </w:rPr>
      </w:pPr>
      <w:r>
        <w:rPr>
          <w:rFonts w:hint="default" w:ascii="Arial" w:hAnsi="Arial" w:eastAsia="宋体" w:cs="Arial"/>
          <w:color w:val="333333"/>
          <w:kern w:val="0"/>
          <w:sz w:val="21"/>
          <w:szCs w:val="21"/>
          <w:shd w:val="clear" w:fill="FFFFFF"/>
          <w:lang w:val="en-US" w:eastAsia="zh-CN" w:bidi="ar"/>
        </w:rPr>
        <w:t>第一百四十三条　中华人民共和国首都是北京</w:t>
      </w:r>
      <w:r>
        <w:rPr>
          <w:rFonts w:hint="default" w:ascii="Arial" w:hAnsi="Arial" w:eastAsia="宋体" w:cs="Arial"/>
          <w:color w:val="333333"/>
          <w:kern w:val="0"/>
          <w:sz w:val="21"/>
          <w:szCs w:val="21"/>
          <w:shd w:val="clear" w:fill="FFFFFF"/>
          <w:lang w:val="en-US" w:eastAsia="zh-CN" w:bidi="ar"/>
        </w:rPr>
        <w:t>。</w:t>
      </w:r>
      <w:bookmarkEnd w:id="0"/>
    </w:p>
    <w:p>
      <w:bookmarkStart w:id="24" w:name="_GoBack"/>
      <w:bookmarkEnd w:id="24"/>
      <w:bookmarkStart w:id="21" w:name="4"/>
      <w:bookmarkEnd w:id="21"/>
      <w:bookmarkStart w:id="22" w:name="sub9353_4"/>
      <w:bookmarkEnd w:id="22"/>
      <w:bookmarkStart w:id="23" w:name="宪法意义"/>
      <w:bookmarkEnd w:id="2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monospac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833BD"/>
    <w:rsid w:val="33173E41"/>
    <w:rsid w:val="3EDE4A24"/>
    <w:rsid w:val="568E402D"/>
    <w:rsid w:val="62E833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color w:val="333333"/>
      <w:kern w:val="0"/>
      <w:sz w:val="31"/>
      <w:szCs w:val="31"/>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color w:val="333333"/>
      <w:kern w:val="0"/>
      <w:sz w:val="24"/>
      <w:szCs w:val="24"/>
      <w:lang w:val="en-US" w:eastAsia="zh-CN" w:bidi="ar"/>
    </w:rPr>
  </w:style>
  <w:style w:type="character" w:default="1" w:styleId="4">
    <w:name w:val="Default Paragraph Font"/>
    <w:semiHidden/>
    <w:qFormat/>
    <w:uiPriority w:val="0"/>
  </w:style>
  <w:style w:type="table" w:default="1" w:styleId="15">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FollowedHyperlink"/>
    <w:basedOn w:val="4"/>
    <w:uiPriority w:val="0"/>
    <w:rPr>
      <w:color w:val="338DE6"/>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qFormat/>
    <w:uiPriority w:val="0"/>
  </w:style>
  <w:style w:type="character" w:styleId="10">
    <w:name w:val="Hyperlink"/>
    <w:basedOn w:val="4"/>
    <w:uiPriority w:val="0"/>
    <w:rPr>
      <w:color w:val="338DE6"/>
      <w:u w:val="none"/>
    </w:rPr>
  </w:style>
  <w:style w:type="character" w:styleId="11">
    <w:name w:val="HTML Code"/>
    <w:basedOn w:val="4"/>
    <w:uiPriority w:val="0"/>
    <w:rPr>
      <w:rFonts w:hint="default" w:ascii="monospace" w:hAnsi="monospace" w:eastAsia="monospace" w:cs="monospace"/>
      <w:sz w:val="21"/>
      <w:szCs w:val="21"/>
    </w:rPr>
  </w:style>
  <w:style w:type="character" w:styleId="12">
    <w:name w:val="HTML Cite"/>
    <w:basedOn w:val="4"/>
    <w:qFormat/>
    <w:uiPriority w:val="0"/>
  </w:style>
  <w:style w:type="character" w:styleId="13">
    <w:name w:val="HTML Keyboard"/>
    <w:basedOn w:val="4"/>
    <w:qFormat/>
    <w:uiPriority w:val="0"/>
    <w:rPr>
      <w:rFonts w:ascii="monospace" w:hAnsi="monospace" w:eastAsia="monospace" w:cs="monospace"/>
      <w:sz w:val="21"/>
      <w:szCs w:val="21"/>
    </w:rPr>
  </w:style>
  <w:style w:type="character" w:styleId="14">
    <w:name w:val="HTML Sample"/>
    <w:basedOn w:val="4"/>
    <w:qFormat/>
    <w:uiPriority w:val="0"/>
    <w:rPr>
      <w:rFonts w:hint="default" w:ascii="monospace" w:hAnsi="monospace" w:eastAsia="monospace" w:cs="monospace"/>
      <w:sz w:val="21"/>
      <w:szCs w:val="21"/>
    </w:rPr>
  </w:style>
  <w:style w:type="character" w:customStyle="1" w:styleId="16">
    <w:name w:val="fontstrikethrough"/>
    <w:basedOn w:val="4"/>
    <w:qFormat/>
    <w:uiPriority w:val="0"/>
    <w:rPr>
      <w:strike/>
    </w:rPr>
  </w:style>
  <w:style w:type="character" w:customStyle="1" w:styleId="17">
    <w:name w:val="fontborder"/>
    <w:basedOn w:val="4"/>
    <w:qFormat/>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2018-04-10T10:00:00Z</dcterms:created>
  <dc:creator>Administrator</dc:creator>
  <cp:lastModifiedBy>Administrator</cp:lastModifiedBy>
  <dcterms:modified xsi:type="dcterms:W3CDTF">2018-06-07T05:54:14Z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